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69F2E7E5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6ED1D6" w:rsidR="00152A13" w:rsidRPr="00856508" w:rsidRDefault="00AB36A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Operativo de Material y Documentación Electoral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DA9B58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F2488">
              <w:rPr>
                <w:rFonts w:ascii="Tahoma" w:hAnsi="Tahoma" w:cs="Tahoma"/>
              </w:rPr>
              <w:t>J</w:t>
            </w:r>
            <w:r w:rsidR="001917DA">
              <w:rPr>
                <w:rFonts w:ascii="Tahoma" w:hAnsi="Tahoma" w:cs="Tahoma"/>
              </w:rPr>
              <w:t xml:space="preserve">osé Adán Rodríguez Sánchez 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7DA96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</w:t>
            </w:r>
            <w:r w:rsidR="001917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 Agrónomo de Desarrollo Rural</w:t>
            </w:r>
          </w:p>
          <w:p w14:paraId="3E0D423A" w14:textId="5B817BF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1917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90-1995</w:t>
            </w:r>
          </w:p>
          <w:p w14:paraId="1DB281C4" w14:textId="0917434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 w:rsidR="001917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Agraria Antonio Narro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073C9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r w:rsidR="001917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Nacional Electoral</w:t>
            </w:r>
          </w:p>
          <w:p w14:paraId="28383F74" w14:textId="14AD4D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368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0E7067B" w14:textId="60388DD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917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50BB" w14:textId="77777777" w:rsidR="00FD2F6A" w:rsidRDefault="00FD2F6A" w:rsidP="00527FC7">
      <w:pPr>
        <w:spacing w:after="0" w:line="240" w:lineRule="auto"/>
      </w:pPr>
      <w:r>
        <w:separator/>
      </w:r>
    </w:p>
  </w:endnote>
  <w:endnote w:type="continuationSeparator" w:id="0">
    <w:p w14:paraId="19885AF3" w14:textId="77777777" w:rsidR="00FD2F6A" w:rsidRDefault="00FD2F6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8C38" w14:textId="77777777" w:rsidR="00FD2F6A" w:rsidRDefault="00FD2F6A" w:rsidP="00527FC7">
      <w:pPr>
        <w:spacing w:after="0" w:line="240" w:lineRule="auto"/>
      </w:pPr>
      <w:r>
        <w:separator/>
      </w:r>
    </w:p>
  </w:footnote>
  <w:footnote w:type="continuationSeparator" w:id="0">
    <w:p w14:paraId="4507E827" w14:textId="77777777" w:rsidR="00FD2F6A" w:rsidRDefault="00FD2F6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17DA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36A2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2488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6809"/>
    <w:rsid w:val="00F51626"/>
    <w:rsid w:val="00F966AF"/>
    <w:rsid w:val="00FA1FBB"/>
    <w:rsid w:val="00FD2F6A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2025-04-30T23:53:00Z</dcterms:created>
  <dcterms:modified xsi:type="dcterms:W3CDTF">2025-04-30T23:53:00Z</dcterms:modified>
</cp:coreProperties>
</file>